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spacing w:lineRule="auto" w:line="240" w:before="0" w:after="0"/>
        <w:ind w:left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art. 13 ust. 1 i 2 rozporządzenia Parlamentu Europejskiego i Rady (UE) 2016/679      z dnia 27 kwietnia 2016 r. w sprawie ochrony osób fizycznych w związku z przetwarzaniem danych osobowych i w sprawie swobodnego przepływu takich danych oraz uchylenia dyrektywy 95/46/WE – zwanego dalej jako RODO informujemy, że:</w:t>
      </w:r>
    </w:p>
    <w:p>
      <w:pPr>
        <w:pStyle w:val="Ng-scope"/>
        <w:shd w:val="clear" w:color="auto" w:fill="FFFFFF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g-scope"/>
        <w:shd w:val="clear" w:color="auto" w:fill="FFFFFF" w:themeFill="background1"/>
        <w:spacing w:before="0" w:after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danych osobowych jest Szkoła Muzyczna I stopnia w Czernikowie reprezentowana przez Dyrektora. Możesz się z nim kontaktować w następujący sposób: </w:t>
      </w:r>
    </w:p>
    <w:p>
      <w:pPr>
        <w:pStyle w:val="Ng-scope"/>
        <w:shd w:val="clear" w:color="auto" w:fill="FFFFFF" w:themeFill="background1"/>
        <w:spacing w:before="0" w:after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listownie na adres siedziby: ul. Gimnazjalna 1, 87-640 Czernikowo </w:t>
      </w:r>
    </w:p>
    <w:p>
      <w:pPr>
        <w:pStyle w:val="Ng-scope"/>
        <w:shd w:val="clear" w:color="auto" w:fill="FFFFFF" w:themeFill="background1"/>
        <w:spacing w:before="0" w:after="0"/>
        <w:ind w:left="28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e-mail: muzyczna@czernikowo.pl lub sm@czernikowo.pl</w:t>
      </w:r>
    </w:p>
    <w:p>
      <w:pPr>
        <w:pStyle w:val="Ng-scope"/>
        <w:shd w:val="clear" w:color="auto" w:fill="FFFFFF" w:themeFill="background1"/>
        <w:spacing w:before="0" w:after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tel. 533 556 339</w:t>
      </w:r>
    </w:p>
    <w:p>
      <w:pPr>
        <w:pStyle w:val="Ng-scope"/>
        <w:shd w:val="clear" w:color="auto" w:fill="FFFFFF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g-scope"/>
        <w:shd w:val="clear" w:color="auto" w:fill="FFFFFF"/>
        <w:spacing w:before="0" w:after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kontaktów w sprawie ochrony danych osobowych został także powołany inspektor ochrony danych, z którym możesz się kontaktować wysyłając e-mail na adres: </w:t>
      </w:r>
      <w:r>
        <w:rPr>
          <w:b/>
          <w:bCs/>
          <w:sz w:val="22"/>
          <w:szCs w:val="22"/>
        </w:rPr>
        <w:t>iod@jumi2012.pl</w:t>
      </w:r>
      <w:r>
        <w:rPr>
          <w:sz w:val="22"/>
          <w:szCs w:val="22"/>
        </w:rPr>
        <w:t xml:space="preserve"> .</w:t>
      </w:r>
    </w:p>
    <w:p>
      <w:pPr>
        <w:pStyle w:val="Ng-scope"/>
        <w:shd w:val="clear" w:color="auto" w:fill="FFFFFF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g-scope"/>
        <w:numPr>
          <w:ilvl w:val="0"/>
          <w:numId w:val="1"/>
        </w:numPr>
        <w:shd w:val="clear" w:color="auto" w:fill="FFFFFF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Twoje dane osobowe przetwarzane będą na podstawie art. 6 ust. 1 lit. f) RODO - w celach wynikających z prawnie uzasadnionego interesu realizowanego przez administratora jakim jest rozpowszechnianie informacji o </w:t>
      </w:r>
      <w:r>
        <w:rPr>
          <w:rFonts w:eastAsia="LiberationSerif-Bold"/>
          <w:sz w:val="22"/>
          <w:szCs w:val="22"/>
        </w:rPr>
        <w:t>zajęciach, wydarzeniach, projektach, uroczystościach organizowanych przez administratora, ich dokumentowanie oraz sporządzanie sprawozdań</w:t>
      </w:r>
      <w:r>
        <w:rPr>
          <w:sz w:val="22"/>
          <w:szCs w:val="22"/>
        </w:rPr>
        <w:t>.</w:t>
      </w:r>
      <w:bookmarkStart w:id="0" w:name="_Hlk21695158"/>
    </w:p>
    <w:p>
      <w:pPr>
        <w:pStyle w:val="Ng-scope"/>
        <w:numPr>
          <w:ilvl w:val="0"/>
          <w:numId w:val="1"/>
        </w:numPr>
        <w:shd w:val="clear" w:color="auto" w:fill="FFFFFF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Odbiorcami Pani/a danych osobowych mogą być wyłącznie podmioty, które uprawnione są do ich otrzymania na mocy przepisów prawa. </w:t>
      </w:r>
    </w:p>
    <w:p>
      <w:pPr>
        <w:pStyle w:val="Normal"/>
        <w:tabs>
          <w:tab w:val="clear" w:pos="708"/>
          <w:tab w:val="left" w:pos="2552" w:leader="none"/>
        </w:tabs>
        <w:suppressAutoHyphens w:val="true"/>
        <w:spacing w:lineRule="auto" w:line="240" w:before="0" w:after="0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Będą też one widoczne dla innych użytkowników korzystających z mediów społecznościowych Administratora.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Ponadto Pani/a dane </w:t>
      </w:r>
      <w:bookmarkEnd w:id="0"/>
      <w:r>
        <w:rPr>
          <w:rFonts w:ascii="Times New Roman" w:hAnsi="Times New Roman"/>
        </w:rPr>
        <w:t>są udostępniane serwisowi Facebook – Meta Platforms Ireland Limited, Block J, Serpentine Avenue, Dublin 4, Irlandia - Zasady przetwarzania Pani/a danych osobowych przez Meta są dostępne na stronie:</w:t>
      </w:r>
      <w:r>
        <w:rPr>
          <w:rFonts w:ascii="Times New Roman" w:hAnsi="Times New Roman"/>
          <w:color w:val="FF0000"/>
        </w:rPr>
        <w:t xml:space="preserve"> </w:t>
      </w:r>
      <w:hyperlink r:id="rId2">
        <w:r>
          <w:rPr>
            <w:rStyle w:val="Hyperlink"/>
            <w:rFonts w:ascii="Times New Roman" w:hAnsi="Times New Roman"/>
          </w:rPr>
          <w:t>https://www.facebook.com/privacy/policy/</w:t>
        </w:r>
      </w:hyperlink>
      <w:r>
        <w:rPr>
          <w:rFonts w:ascii="Times New Roman" w:hAnsi="Times New Roman"/>
        </w:rPr>
        <w:t>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Pani/a dane osobowe umieszczone w mediach społecznościowych Administratora będą przetwarzane przez czas istnienia podstawy do ich przetwarzania, w tym również przez okres przewidziany w przepisach dotyczących przechowywania i archiwizacji – wynosi on 5 lat od dnia skorzystania z mediów społecznościowych Administratora.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          w sytuacji, jeżeli dalsze przetwarzanie nie jest niezbędne do wywiązania się przez Administratora z obowiązku prawnego i nie występują inne nadrzędne prawne podstawy przetwarzania.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Przysługuje Pani/u prawo wniesienia skargi na realizowane przez Administratora przetwarzanie Pani/a danych do Prezesa UODO (uodo.gov.pl).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Podanie danych jest dobrowolne i następuje poprzez skorzystanie z mediów społecznościowych Administratora. Jeśli nie skorzysta Pani/n z mediów społecznościowych Administratora to nie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weźmie Pani/n udziału w dyskusji, debacie publicznej oraz nie zapozna się Pani/n z informacjami zamieszczonymi w mediach społecznościowych Administratora.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Normal"/>
        <w:spacing w:before="0" w:after="160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Klauzula informacyjna dla użytkowników mediów społecznościowych</w:t>
      <w:b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Klauzula informacyjna dla użytkowników mediów społecznościowych</w:t>
      <w:b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sz w:val="20"/>
        <w:b w:val="false"/>
        <w:szCs w:val="20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Times New Roman"/>
        <w:lang w:val="pl-PL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4380"/>
    <w:pPr>
      <w:widowControl/>
      <w:bidi w:val="0"/>
      <w:spacing w:lineRule="auto" w:line="259" w:before="0" w:after="160"/>
      <w:jc w:val="left"/>
    </w:pPr>
    <w:rPr>
      <w:rFonts w:ascii="Aptos" w:hAnsi="Aptos" w:eastAsia="Aptos" w:cs="Times New Roman"/>
      <w:color w:val="auto"/>
      <w:kern w:val="2"/>
      <w:sz w:val="22"/>
      <w:szCs w:val="22"/>
      <w:lang w:eastAsia="en-US" w:val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30797b"/>
    <w:pPr>
      <w:keepNext w:val="true"/>
      <w:keepLines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30797b"/>
    <w:pPr>
      <w:keepNext w:val="true"/>
      <w:keepLines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30797b"/>
    <w:pPr>
      <w:keepNext w:val="true"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30797b"/>
    <w:pPr>
      <w:keepNext w:val="true"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30797b"/>
    <w:pPr>
      <w:keepNext w:val="true"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30797b"/>
    <w:pPr>
      <w:keepNext w:val="true"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30797b"/>
    <w:pPr>
      <w:keepNext w:val="true"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30797b"/>
    <w:pPr>
      <w:keepNext w:val="true"/>
      <w:keepLines/>
      <w:spacing w:before="0"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30797b"/>
    <w:pPr>
      <w:keepNext w:val="true"/>
      <w:keepLines/>
      <w:spacing w:before="0"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uiPriority w:val="9"/>
    <w:qFormat/>
    <w:rsid w:val="0030797b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Nagwek2Znak" w:customStyle="1">
    <w:name w:val="Nagłówek 2 Znak"/>
    <w:uiPriority w:val="9"/>
    <w:semiHidden/>
    <w:qFormat/>
    <w:rsid w:val="0030797b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Nagwek3Znak" w:customStyle="1">
    <w:name w:val="Nagłówek 3 Znak"/>
    <w:uiPriority w:val="9"/>
    <w:semiHidden/>
    <w:qFormat/>
    <w:rsid w:val="0030797b"/>
    <w:rPr>
      <w:rFonts w:eastAsia="Times New Roman" w:cs="Times New Roman"/>
      <w:color w:val="0F4761"/>
      <w:sz w:val="28"/>
      <w:szCs w:val="28"/>
    </w:rPr>
  </w:style>
  <w:style w:type="character" w:styleId="Nagwek4Znak" w:customStyle="1">
    <w:name w:val="Nagłówek 4 Znak"/>
    <w:uiPriority w:val="9"/>
    <w:semiHidden/>
    <w:qFormat/>
    <w:rsid w:val="0030797b"/>
    <w:rPr>
      <w:rFonts w:eastAsia="Times New Roman" w:cs="Times New Roman"/>
      <w:i/>
      <w:iCs/>
      <w:color w:val="0F4761"/>
    </w:rPr>
  </w:style>
  <w:style w:type="character" w:styleId="Nagwek5Znak" w:customStyle="1">
    <w:name w:val="Nagłówek 5 Znak"/>
    <w:uiPriority w:val="9"/>
    <w:semiHidden/>
    <w:qFormat/>
    <w:rsid w:val="0030797b"/>
    <w:rPr>
      <w:rFonts w:eastAsia="Times New Roman" w:cs="Times New Roman"/>
      <w:color w:val="0F4761"/>
    </w:rPr>
  </w:style>
  <w:style w:type="character" w:styleId="Nagwek6Znak" w:customStyle="1">
    <w:name w:val="Nagłówek 6 Znak"/>
    <w:uiPriority w:val="9"/>
    <w:semiHidden/>
    <w:qFormat/>
    <w:rsid w:val="0030797b"/>
    <w:rPr>
      <w:rFonts w:eastAsia="Times New Roman" w:cs="Times New Roman"/>
      <w:i/>
      <w:iCs/>
      <w:color w:val="595959"/>
    </w:rPr>
  </w:style>
  <w:style w:type="character" w:styleId="Nagwek7Znak" w:customStyle="1">
    <w:name w:val="Nagłówek 7 Znak"/>
    <w:uiPriority w:val="9"/>
    <w:semiHidden/>
    <w:qFormat/>
    <w:rsid w:val="0030797b"/>
    <w:rPr>
      <w:rFonts w:eastAsia="Times New Roman" w:cs="Times New Roman"/>
      <w:color w:val="595959"/>
    </w:rPr>
  </w:style>
  <w:style w:type="character" w:styleId="Nagwek8Znak" w:customStyle="1">
    <w:name w:val="Nagłówek 8 Znak"/>
    <w:uiPriority w:val="9"/>
    <w:semiHidden/>
    <w:qFormat/>
    <w:rsid w:val="0030797b"/>
    <w:rPr>
      <w:rFonts w:eastAsia="Times New Roman" w:cs="Times New Roman"/>
      <w:i/>
      <w:iCs/>
      <w:color w:val="272727"/>
    </w:rPr>
  </w:style>
  <w:style w:type="character" w:styleId="Nagwek9Znak" w:customStyle="1">
    <w:name w:val="Nagłówek 9 Znak"/>
    <w:uiPriority w:val="9"/>
    <w:semiHidden/>
    <w:qFormat/>
    <w:rsid w:val="0030797b"/>
    <w:rPr>
      <w:rFonts w:eastAsia="Times New Roman" w:cs="Times New Roman"/>
      <w:color w:val="272727"/>
    </w:rPr>
  </w:style>
  <w:style w:type="character" w:styleId="TytuZnak" w:customStyle="1">
    <w:name w:val="Tytuł Znak"/>
    <w:uiPriority w:val="10"/>
    <w:qFormat/>
    <w:rsid w:val="0030797b"/>
    <w:rPr>
      <w:rFonts w:ascii="Aptos Display" w:hAnsi="Aptos Display" w:eastAsia="Times New Roman" w:cs="Times New Roman"/>
      <w:spacing w:val="-10"/>
      <w:kern w:val="2"/>
      <w:sz w:val="56"/>
      <w:szCs w:val="56"/>
    </w:rPr>
  </w:style>
  <w:style w:type="character" w:styleId="PodtytuZnak" w:customStyle="1">
    <w:name w:val="Podtytuł Znak"/>
    <w:uiPriority w:val="11"/>
    <w:qFormat/>
    <w:rsid w:val="0030797b"/>
    <w:rPr>
      <w:rFonts w:eastAsia="Times New Roman" w:cs="Times New Roman"/>
      <w:color w:val="595959"/>
      <w:spacing w:val="15"/>
      <w:sz w:val="28"/>
      <w:szCs w:val="28"/>
    </w:rPr>
  </w:style>
  <w:style w:type="character" w:styleId="CytatZnak" w:customStyle="1">
    <w:name w:val="Cytat Znak"/>
    <w:link w:val="Quote"/>
    <w:uiPriority w:val="29"/>
    <w:qFormat/>
    <w:rsid w:val="0030797b"/>
    <w:rPr>
      <w:i/>
      <w:iCs/>
      <w:color w:val="404040"/>
    </w:rPr>
  </w:style>
  <w:style w:type="character" w:styleId="IntenseEmphasis">
    <w:name w:val="Intense Emphasis"/>
    <w:uiPriority w:val="21"/>
    <w:qFormat/>
    <w:rsid w:val="0030797b"/>
    <w:rPr>
      <w:i/>
      <w:iCs/>
      <w:color w:val="0F4761"/>
    </w:rPr>
  </w:style>
  <w:style w:type="character" w:styleId="CytatintensywnyZnak" w:customStyle="1">
    <w:name w:val="Cytat intensywny Znak"/>
    <w:link w:val="IntenseQuote"/>
    <w:uiPriority w:val="30"/>
    <w:qFormat/>
    <w:rsid w:val="0030797b"/>
    <w:rPr>
      <w:i/>
      <w:iCs/>
      <w:color w:val="0F4761"/>
    </w:rPr>
  </w:style>
  <w:style w:type="character" w:styleId="IntenseReference">
    <w:name w:val="Intense Reference"/>
    <w:uiPriority w:val="32"/>
    <w:qFormat/>
    <w:rsid w:val="0030797b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b14380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qFormat/>
    <w:rsid w:val="00b84123"/>
    <w:rPr>
      <w:color w:val="605E5C"/>
      <w:shd w:fill="E1DFDD" w:val="clear"/>
    </w:rPr>
  </w:style>
  <w:style w:type="character" w:styleId="NagwekZnak" w:customStyle="1">
    <w:name w:val="Nagłówek Znak"/>
    <w:uiPriority w:val="99"/>
    <w:qFormat/>
    <w:rsid w:val="00d61e0f"/>
    <w:rPr>
      <w:kern w:val="2"/>
      <w:sz w:val="22"/>
      <w:szCs w:val="22"/>
      <w:lang w:eastAsia="en-US"/>
    </w:rPr>
  </w:style>
  <w:style w:type="character" w:styleId="StopkaZnak" w:customStyle="1">
    <w:name w:val="Stopka Znak"/>
    <w:uiPriority w:val="99"/>
    <w:qFormat/>
    <w:rsid w:val="00d61e0f"/>
    <w:rPr>
      <w:kern w:val="2"/>
      <w:sz w:val="22"/>
      <w:szCs w:val="22"/>
      <w:lang w:eastAsia="en-US"/>
    </w:rPr>
  </w:style>
  <w:style w:type="character" w:styleId="WW8Num4z3" w:customStyle="1">
    <w:name w:val="WW8Num4z3"/>
    <w:qFormat/>
    <w:rsid w:val="00705141"/>
    <w:rPr/>
  </w:style>
  <w:style w:type="character" w:styleId="FollowedHyperlink">
    <w:name w:val="FollowedHyperlink"/>
    <w:uiPriority w:val="99"/>
    <w:semiHidden/>
    <w:unhideWhenUsed/>
    <w:rsid w:val="003a0466"/>
    <w:rPr>
      <w:color w:val="96607D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30797b"/>
    <w:pPr>
      <w:spacing w:lineRule="auto" w:line="240" w:before="0" w:after="80"/>
      <w:contextualSpacing/>
    </w:pPr>
    <w:rPr>
      <w:rFonts w:ascii="Aptos Display" w:hAnsi="Aptos Display" w:eastAsia="Times New Roman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30797b"/>
    <w:pPr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30797b"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30797b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30797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NormalWeb">
    <w:name w:val="Normal (Web)"/>
    <w:basedOn w:val="Normal"/>
    <w:uiPriority w:val="99"/>
    <w:unhideWhenUsed/>
    <w:qFormat/>
    <w:rsid w:val="00b14380"/>
    <w:pPr>
      <w:spacing w:lineRule="auto" w:line="240" w:beforeAutospacing="1" w:afterAutospacing="1"/>
    </w:pPr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Ng-scope" w:customStyle="1">
    <w:name w:val="ng-scope"/>
    <w:basedOn w:val="Normal"/>
    <w:qFormat/>
    <w:rsid w:val="00b14380"/>
    <w:pPr>
      <w:spacing w:lineRule="auto" w:line="240" w:before="100" w:after="100"/>
    </w:pPr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61e0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d61e0f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acebook.com/privacy/policy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LibreOffice/24.2.2.2$Windows_X86_64 LibreOffice_project/d56cc158d8a96260b836f100ef4b4ef25d6f1a01</Application>
  <AppVersion>15.0000</AppVersion>
  <Pages>1</Pages>
  <Words>382</Words>
  <Characters>2568</Characters>
  <CharactersWithSpaces>2952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2025-06-11T08:29:00Z</dcterms:created>
  <dc:creator>Robert Bagiński</dc:creator>
  <dc:description/>
  <dc:language>pl-PL</dc:language>
  <cp:lastModifiedBy>Dorota Jagielska</cp:lastModifiedBy>
  <dcterms:modified xsi:type="dcterms:W3CDTF">2025-06-11T08:29:00Z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